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jc w:val="center"/>
      </w:pPr>
      <w:r>
        <w:rPr>
          <w:rFonts w:ascii="Arial" w:hAnsi="Arial"/>
          <w:b/>
          <w:i w:val="0"/>
          <w:sz w:val="32"/>
        </w:rPr>
        <w:t>KNO’DGEBALL™ PARTICIPATION WAIVER AND ASSUMPTION OF RISK</w:t>
      </w:r>
    </w:p>
    <w:p>
      <w:pPr>
        <w:spacing w:after="0" w:before="0"/>
        <w:jc w:val="center"/>
      </w:pPr>
      <w:r>
        <w:rPr>
          <w:rFonts w:ascii="Arial" w:hAnsi="Arial"/>
          <w:b/>
          <w:i w:val="0"/>
          <w:sz w:val="23"/>
        </w:rPr>
        <w:t>Game Show Boot Camp / Kno’dgeball Exhibition 2026</w:t>
      </w:r>
    </w:p>
    <w:tbl>
      <w:tblPr>
        <w:tblW w:type="auto" w:w="0"/>
        <w:jc w:val="center"/>
        <w:tblLayout w:type="fixed"/>
        <w:tblLook w:firstColumn="1" w:firstRow="1" w:lastColumn="0" w:lastRow="0" w:noHBand="0" w:noVBand="1" w:val="04A0"/>
      </w:tblPr>
      <w:tblGrid>
        <w:gridCol w:w="5040"/>
        <w:gridCol w:w="5040"/>
      </w:tblGrid>
      <w:tr>
        <w:tc>
          <w:tcPr>
            <w:tcW w:type="dxa" w:w="3960"/>
            <w:tcMar>
              <w:top w:w="80" w:type="dxa"/>
              <w:start w:w="90" w:type="dxa"/>
              <w:bottom w:w="80" w:type="dxa"/>
              <w:end w:w="90" w:type="dxa"/>
            </w:tcMar>
            <w:vAlign w:val="center"/>
            <w:shd w:fill="EAF1F8"/>
          </w:tcPr>
          <w:p>
            <w:pPr>
              <w:spacing w:after="0"/>
              <w:jc w:val="left"/>
            </w:pPr>
            <w:r>
              <w:rPr>
                <w:rFonts w:ascii="Arial" w:hAnsi="Arial"/>
                <w:b/>
                <w:i w:val="0"/>
                <w:sz w:val="21"/>
              </w:rPr>
              <w:t>Event venue</w:t>
            </w:r>
          </w:p>
        </w:tc>
        <w:tc>
          <w:tcPr>
            <w:tcW w:type="dxa" w:w="6408"/>
            <w:tcMar>
              <w:top w:w="80" w:type="dxa"/>
              <w:start w:w="90" w:type="dxa"/>
              <w:bottom w:w="80" w:type="dxa"/>
              <w:end w:w="90" w:type="dxa"/>
            </w:tcMar>
            <w:vAlign w:val="center"/>
            <w:shd w:fill="EAF1F8"/>
          </w:tcPr>
          <w:p>
            <w:pPr>
              <w:spacing w:after="0"/>
              <w:jc w:val="left"/>
            </w:pPr>
            <w:r>
              <w:rPr>
                <w:rFonts w:ascii="Arial" w:hAnsi="Arial"/>
                <w:b w:val="0"/>
                <w:i w:val="0"/>
                <w:sz w:val="21"/>
              </w:rPr>
              <w:t>South Point Hotel and Casino, Las Vegas, Nevada</w:t>
            </w:r>
          </w:p>
        </w:tc>
      </w:tr>
      <w:tr>
        <w:tc>
          <w:tcPr>
            <w:tcW w:type="dxa" w:w="3960"/>
            <w:tcMar>
              <w:top w:w="80" w:type="dxa"/>
              <w:start w:w="90" w:type="dxa"/>
              <w:bottom w:w="80" w:type="dxa"/>
              <w:end w:w="90" w:type="dxa"/>
            </w:tcMar>
            <w:vAlign w:val="center"/>
          </w:tcPr>
          <w:p>
            <w:pPr>
              <w:spacing w:after="0"/>
              <w:jc w:val="left"/>
            </w:pPr>
            <w:r>
              <w:rPr>
                <w:rFonts w:ascii="Arial" w:hAnsi="Arial"/>
                <w:b/>
                <w:i w:val="0"/>
                <w:sz w:val="21"/>
              </w:rPr>
              <w:t>Event date</w:t>
            </w:r>
          </w:p>
        </w:tc>
        <w:tc>
          <w:tcPr>
            <w:tcW w:type="dxa" w:w="6408"/>
            <w:tcMar>
              <w:top w:w="80" w:type="dxa"/>
              <w:start w:w="90" w:type="dxa"/>
              <w:bottom w:w="80" w:type="dxa"/>
              <w:end w:w="90" w:type="dxa"/>
            </w:tcMar>
            <w:vAlign w:val="center"/>
          </w:tcPr>
          <w:p>
            <w:pPr>
              <w:spacing w:after="0"/>
              <w:jc w:val="left"/>
            </w:pPr>
            <w:r>
              <w:rPr>
                <w:rFonts w:ascii="Arial" w:hAnsi="Arial"/>
                <w:b w:val="0"/>
                <w:i w:val="0"/>
                <w:sz w:val="21"/>
              </w:rPr>
              <w:t>August 9, 2026</w:t>
            </w:r>
          </w:p>
        </w:tc>
      </w:tr>
    </w:tbl>
    <w:p>
      <w:pPr>
        <w:spacing w:after="120" w:before="0"/>
      </w:pPr>
    </w:p>
    <w:p>
      <w:pPr>
        <w:spacing w:after="160" w:before="0"/>
      </w:pPr>
      <w:r>
        <w:rPr>
          <w:rFonts w:ascii="Arial" w:hAnsi="Arial"/>
          <w:b w:val="0"/>
          <w:i w:val="0"/>
          <w:sz w:val="22"/>
        </w:rPr>
        <w:t>This form is used to submit your waiver for participating in Kno’dgeball™ at the Game Show Boot Camp. Please read carefully before completing the form. By signing, you confirm that you understand the risks of participating as a player, official, or spectator and that you agree to the terms below.</w:t>
      </w:r>
    </w:p>
    <w:p>
      <w:pPr>
        <w:spacing w:before="80" w:after="60"/>
      </w:pPr>
      <w:r>
        <w:rPr>
          <w:rFonts w:ascii="Arial" w:hAnsi="Arial"/>
          <w:b/>
          <w:i w:val="0"/>
          <w:sz w:val="23"/>
        </w:rPr>
        <w:t>READ BEFORE COMPLETING FORM</w:t>
      </w:r>
    </w:p>
    <w:p>
      <w:pPr>
        <w:spacing w:after="100" w:line="269" w:lineRule="auto" w:before="0"/>
      </w:pPr>
      <w:r>
        <w:rPr>
          <w:rFonts w:ascii="Arial" w:hAnsi="Arial"/>
          <w:b w:val="0"/>
          <w:i w:val="0"/>
          <w:sz w:val="22"/>
        </w:rPr>
        <w:t>In consideration of being allowed to participate in any way in Kno’dgeball™, including as a player, official, or spectator, or in related events and activities, the undersigned acknowledges, appreciates, and agrees that:</w:t>
      </w:r>
    </w:p>
    <w:p>
      <w:pPr>
        <w:spacing w:after="100" w:line="269" w:lineRule="auto" w:before="0"/>
      </w:pPr>
      <w:r>
        <w:rPr>
          <w:rFonts w:ascii="Arial" w:hAnsi="Arial"/>
          <w:b w:val="0"/>
          <w:i w:val="0"/>
          <w:sz w:val="22"/>
        </w:rPr>
        <w:t>1. The risk of injury from the activities involved in this program is significant, including the potential for permanent paralysis and death, and while particular rules, equipment, and personal discipline may reduce this risk, the risk of serious injury does exist.</w:t>
      </w:r>
    </w:p>
    <w:p>
      <w:pPr>
        <w:spacing w:after="100" w:line="269" w:lineRule="auto" w:before="0"/>
      </w:pPr>
      <w:r>
        <w:rPr>
          <w:rFonts w:ascii="Arial" w:hAnsi="Arial"/>
          <w:b w:val="0"/>
          <w:i w:val="0"/>
          <w:sz w:val="22"/>
        </w:rPr>
        <w:t>2. I knowingly and freely assume all such risks, both known and unknown, even if arising from the negligence of the releasees or others, and I assume full responsibility for my participation.</w:t>
      </w:r>
    </w:p>
    <w:p>
      <w:pPr>
        <w:spacing w:after="100" w:line="269" w:lineRule="auto" w:before="0"/>
      </w:pPr>
      <w:r>
        <w:rPr>
          <w:rFonts w:ascii="Arial" w:hAnsi="Arial"/>
          <w:b w:val="0"/>
          <w:i w:val="0"/>
          <w:sz w:val="22"/>
        </w:rPr>
        <w:t>3. I willingly agree to comply with the stated and customary terms and conditions for participation. If, however, I observe any unusual significant hazard during my presence or participation, I will remove myself from participation and bring such to the attention of the nearest official immediately.</w:t>
      </w:r>
    </w:p>
    <w:p>
      <w:pPr>
        <w:spacing w:after="100" w:line="269" w:lineRule="auto" w:before="0"/>
      </w:pPr>
      <w:r>
        <w:rPr>
          <w:rFonts w:ascii="Arial" w:hAnsi="Arial"/>
          <w:b w:val="0"/>
          <w:i w:val="0"/>
          <w:sz w:val="22"/>
        </w:rPr>
        <w:t>4. I, for myself and on behalf of my heirs, assigns, personal representatives, and next of kin, hereby release and hold harmless Kno’dgeball™, Game Show Boot Camp, their officers, officials, agents, and/or employees, other participants, sponsoring agencies, sponsors, advertisers, and, if applicable, owners and lessors of premises used to conduct the event (the "Releasees"), with respect to any and all injury, disability, death, or loss or damage to person or property, whether arising from the negligence of the Releasees or otherwise, to the fullest extent permitted by law.</w:t>
      </w:r>
    </w:p>
    <w:p>
      <w:pPr>
        <w:spacing w:before="80" w:after="60"/>
      </w:pPr>
      <w:r>
        <w:rPr>
          <w:rFonts w:ascii="Arial" w:hAnsi="Arial"/>
          <w:b/>
          <w:i w:val="0"/>
          <w:sz w:val="23"/>
        </w:rPr>
        <w:t>IN ADDITION, REGARDING INFECTIOUS DISEASES</w:t>
      </w:r>
    </w:p>
    <w:p>
      <w:pPr>
        <w:spacing w:after="100" w:line="269" w:lineRule="auto" w:before="0"/>
      </w:pPr>
      <w:r>
        <w:rPr>
          <w:rFonts w:ascii="Arial" w:hAnsi="Arial"/>
          <w:b w:val="0"/>
          <w:i w:val="0"/>
          <w:sz w:val="22"/>
        </w:rPr>
        <w:t>Participation includes possible exposure to and illness from infectious diseases including, but not limited to, MRSA, influenza, and COVID-19. While particular rules and personal discipline may reduce this risk, the risk of serious illness and death does exist.</w:t>
      </w:r>
    </w:p>
    <w:p>
      <w:pPr>
        <w:spacing w:after="100" w:line="269" w:lineRule="auto" w:before="0"/>
      </w:pPr>
      <w:r>
        <w:rPr>
          <w:rFonts w:ascii="Arial" w:hAnsi="Arial"/>
          <w:b w:val="0"/>
          <w:i w:val="0"/>
          <w:sz w:val="22"/>
        </w:rPr>
        <w:t>I knowingly and freely assume all such risks, both known and unknown, even if arising from the negligence of the Releasees or others, and I assume full responsibility for my participation.</w:t>
      </w:r>
    </w:p>
    <w:p>
      <w:pPr>
        <w:spacing w:after="100" w:line="269" w:lineRule="auto" w:before="0"/>
      </w:pPr>
      <w:r>
        <w:rPr>
          <w:rFonts w:ascii="Arial" w:hAnsi="Arial"/>
          <w:b w:val="0"/>
          <w:i w:val="0"/>
          <w:sz w:val="22"/>
        </w:rPr>
        <w:t>I willingly agree to comply with the stated and customary terms and conditions for participation as regards protection against infectious diseases, and I will not participate if I am ill. If, however, I observe any unusual or significant hazard during my presence or participation, I will remove myself from participation and bring such to the attention of the nearest official immediately.</w:t>
      </w:r>
    </w:p>
    <w:p>
      <w:pPr>
        <w:spacing w:after="100" w:line="269" w:lineRule="auto" w:before="0"/>
      </w:pPr>
      <w:r>
        <w:rPr>
          <w:rFonts w:ascii="Arial" w:hAnsi="Arial"/>
          <w:b w:val="0"/>
          <w:i w:val="0"/>
          <w:sz w:val="22"/>
        </w:rPr>
        <w:t>I, for myself and on behalf of my heirs, assigns, personal representatives, and next of kin, hereby release and hold harmless Kno’dgeball™ and Game Show Boot Camp, their officers, officials, agents, and/or employees, other participants, sponsoring agencies, sponsors, advertisers, and, if applicable, owners and lessors of premises used to conduct the event (the "Releasees"), with respect to any and all illness, disability, death, or loss or damage to person or property, whether arising from the negligence of the Releasees or otherwise, to the fullest extent permitted by law.</w:t>
      </w:r>
    </w:p>
    <w:p>
      <w:pPr>
        <w:spacing w:before="80" w:after="160"/>
      </w:pPr>
      <w:r>
        <w:rPr>
          <w:rFonts w:ascii="Arial" w:hAnsi="Arial"/>
          <w:b/>
          <w:i w:val="0"/>
          <w:sz w:val="22"/>
        </w:rPr>
        <w:t>I have read this release of liability and assumption of risk agreement, fully understand its terms, understand that I have given up substantial rights if I attend the event after entering my name into this form, and enter my name freely and voluntarily without any inducement. I will confirm this by bringing a signed form to the event site and/or signing the form on site.</w:t>
      </w:r>
    </w:p>
    <w:p>
      <w:pPr>
        <w:spacing w:before="80" w:after="60"/>
      </w:pPr>
      <w:r>
        <w:rPr>
          <w:rFonts w:ascii="Arial" w:hAnsi="Arial"/>
          <w:b/>
          <w:i w:val="0"/>
          <w:sz w:val="23"/>
        </w:rPr>
        <w:t>SIGNATURE AREA</w:t>
      </w:r>
    </w:p>
    <w:tbl>
      <w:tblPr>
        <w:tblW w:type="auto" w:w="0"/>
        <w:jc w:val="center"/>
        <w:tblLayout w:type="fixed"/>
        <w:tblLook w:firstColumn="1" w:firstRow="1" w:lastColumn="0" w:lastRow="0" w:noHBand="0" w:noVBand="1" w:val="04A0"/>
      </w:tblPr>
      <w:tblGrid>
        <w:gridCol w:w="5040"/>
        <w:gridCol w:w="5040"/>
      </w:tblGrid>
      <w:tr>
        <w:tc>
          <w:tcPr>
            <w:tcW w:type="dxa" w:w="3456"/>
            <w:tcMar>
              <w:top w:w="95" w:type="dxa"/>
              <w:start w:w="90" w:type="dxa"/>
              <w:bottom w:w="95" w:type="dxa"/>
              <w:end w:w="90" w:type="dxa"/>
            </w:tcMar>
            <w:vAlign w:val="center"/>
            <w:shd w:fill="F3F6FA"/>
          </w:tcPr>
          <w:p>
            <w:pPr>
              <w:spacing w:after="0" w:line="240" w:lineRule="auto"/>
              <w:jc w:val="left"/>
            </w:pPr>
            <w:r>
              <w:rPr>
                <w:rFonts w:ascii="Arial" w:hAnsi="Arial"/>
                <w:b/>
                <w:i w:val="0"/>
                <w:sz w:val="21"/>
              </w:rPr>
              <w:t>Full Name *</w:t>
            </w:r>
          </w:p>
        </w:tc>
        <w:tc>
          <w:tcPr>
            <w:tcW w:type="dxa" w:w="6912"/>
            <w:tcMar>
              <w:top w:w="95" w:type="dxa"/>
              <w:start w:w="90" w:type="dxa"/>
              <w:bottom w:w="95" w:type="dxa"/>
              <w:end w:w="90" w:type="dxa"/>
            </w:tcMar>
            <w:vAlign w:val="center"/>
          </w:tcPr>
          <w:p>
            <w:pPr>
              <w:spacing w:after="0" w:line="240" w:lineRule="auto"/>
              <w:jc w:val="left"/>
            </w:pPr>
            <w:r>
              <w:rPr>
                <w:rFonts w:ascii="Arial" w:hAnsi="Arial"/>
                <w:b w:val="0"/>
                <w:i w:val="0"/>
                <w:sz w:val="21"/>
              </w:rPr>
              <w:t>Your answer</w:t>
            </w:r>
          </w:p>
        </w:tc>
      </w:tr>
      <w:tr>
        <w:tc>
          <w:tcPr>
            <w:tcW w:type="dxa" w:w="3456"/>
            <w:tcMar>
              <w:top w:w="95" w:type="dxa"/>
              <w:start w:w="90" w:type="dxa"/>
              <w:bottom w:w="95" w:type="dxa"/>
              <w:end w:w="90" w:type="dxa"/>
            </w:tcMar>
            <w:vAlign w:val="center"/>
            <w:shd w:fill="F3F6FA"/>
          </w:tcPr>
          <w:p>
            <w:pPr>
              <w:spacing w:after="0" w:line="240" w:lineRule="auto"/>
              <w:jc w:val="left"/>
            </w:pPr>
            <w:r>
              <w:rPr>
                <w:rFonts w:ascii="Arial" w:hAnsi="Arial"/>
                <w:b/>
                <w:i w:val="0"/>
                <w:sz w:val="21"/>
              </w:rPr>
              <w:t>Email *</w:t>
            </w:r>
          </w:p>
        </w:tc>
        <w:tc>
          <w:tcPr>
            <w:tcW w:type="dxa" w:w="6912"/>
            <w:tcMar>
              <w:top w:w="95" w:type="dxa"/>
              <w:start w:w="90" w:type="dxa"/>
              <w:bottom w:w="95" w:type="dxa"/>
              <w:end w:w="90" w:type="dxa"/>
            </w:tcMar>
            <w:vAlign w:val="center"/>
          </w:tcPr>
          <w:p>
            <w:pPr>
              <w:spacing w:after="0" w:line="240" w:lineRule="auto"/>
              <w:jc w:val="left"/>
            </w:pPr>
            <w:r>
              <w:rPr>
                <w:rFonts w:ascii="Arial" w:hAnsi="Arial"/>
                <w:b w:val="0"/>
                <w:i w:val="0"/>
                <w:sz w:val="21"/>
              </w:rPr>
              <w:t>Your answer</w:t>
            </w:r>
          </w:p>
        </w:tc>
      </w:tr>
      <w:tr>
        <w:tc>
          <w:tcPr>
            <w:tcW w:type="dxa" w:w="3456"/>
            <w:tcMar>
              <w:top w:w="95" w:type="dxa"/>
              <w:start w:w="90" w:type="dxa"/>
              <w:bottom w:w="95" w:type="dxa"/>
              <w:end w:w="90" w:type="dxa"/>
            </w:tcMar>
            <w:vAlign w:val="center"/>
            <w:shd w:fill="F3F6FA"/>
          </w:tcPr>
          <w:p>
            <w:pPr>
              <w:spacing w:after="0" w:line="240" w:lineRule="auto"/>
              <w:jc w:val="left"/>
            </w:pPr>
            <w:r>
              <w:rPr>
                <w:rFonts w:ascii="Arial" w:hAnsi="Arial"/>
                <w:b/>
                <w:i w:val="0"/>
                <w:sz w:val="21"/>
              </w:rPr>
              <w:t>Mobile phone number (optional)</w:t>
            </w:r>
          </w:p>
        </w:tc>
        <w:tc>
          <w:tcPr>
            <w:tcW w:type="dxa" w:w="6912"/>
            <w:tcMar>
              <w:top w:w="95" w:type="dxa"/>
              <w:start w:w="90" w:type="dxa"/>
              <w:bottom w:w="95" w:type="dxa"/>
              <w:end w:w="90" w:type="dxa"/>
            </w:tcMar>
            <w:vAlign w:val="center"/>
          </w:tcPr>
          <w:p>
            <w:pPr>
              <w:spacing w:after="0" w:line="240" w:lineRule="auto"/>
              <w:jc w:val="left"/>
            </w:pPr>
            <w:r>
              <w:rPr>
                <w:rFonts w:ascii="Arial" w:hAnsi="Arial"/>
                <w:b w:val="0"/>
                <w:i w:val="0"/>
                <w:sz w:val="21"/>
              </w:rPr>
              <w:t>Your answer</w:t>
            </w:r>
          </w:p>
        </w:tc>
      </w:tr>
      <w:tr>
        <w:tc>
          <w:tcPr>
            <w:tcW w:type="dxa" w:w="3456"/>
            <w:tcMar>
              <w:top w:w="95" w:type="dxa"/>
              <w:start w:w="90" w:type="dxa"/>
              <w:bottom w:w="95" w:type="dxa"/>
              <w:end w:w="90" w:type="dxa"/>
            </w:tcMar>
            <w:vAlign w:val="center"/>
            <w:shd w:fill="F3F6FA"/>
          </w:tcPr>
          <w:p>
            <w:pPr>
              <w:spacing w:after="0" w:line="240" w:lineRule="auto"/>
              <w:jc w:val="left"/>
            </w:pPr>
            <w:r>
              <w:rPr>
                <w:rFonts w:ascii="Arial" w:hAnsi="Arial"/>
                <w:b/>
                <w:i w:val="0"/>
                <w:sz w:val="21"/>
              </w:rPr>
              <w:t>Date *</w:t>
            </w:r>
          </w:p>
        </w:tc>
        <w:tc>
          <w:tcPr>
            <w:tcW w:type="dxa" w:w="6912"/>
            <w:tcMar>
              <w:top w:w="95" w:type="dxa"/>
              <w:start w:w="90" w:type="dxa"/>
              <w:bottom w:w="95" w:type="dxa"/>
              <w:end w:w="90" w:type="dxa"/>
            </w:tcMar>
            <w:vAlign w:val="center"/>
          </w:tcPr>
          <w:p>
            <w:pPr>
              <w:spacing w:after="0" w:line="240" w:lineRule="auto"/>
              <w:jc w:val="left"/>
            </w:pPr>
            <w:r>
              <w:rPr>
                <w:rFonts w:ascii="Arial" w:hAnsi="Arial"/>
                <w:b w:val="0"/>
                <w:i w:val="0"/>
                <w:sz w:val="21"/>
              </w:rPr>
              <w:t>Date</w:t>
            </w:r>
          </w:p>
        </w:tc>
      </w:tr>
    </w:tbl>
    <w:p>
      <w:pPr>
        <w:spacing w:before="160" w:after="0"/>
      </w:pPr>
      <w:r>
        <w:rPr>
          <w:rFonts w:ascii="Arial" w:hAnsi="Arial"/>
          <w:b w:val="0"/>
          <w:i/>
          <w:sz w:val="20"/>
        </w:rPr>
        <w:t>A copy of your responses may be emailed to the address you provide.</w:t>
      </w:r>
    </w:p>
    <w:sectPr w:rsidR="00FC693F" w:rsidRPr="0006063C" w:rsidSect="00034616">
      <w:footerReference w:type="default" r:id="rId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i/>
        <w:sz w:val="18"/>
      </w:rPr>
      <w:t>Kno’dgeball™ Participation Waiver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